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E2" w:rsidRPr="00915B91" w:rsidRDefault="00F229A4" w:rsidP="00915B91">
      <w:pPr>
        <w:jc w:val="center"/>
        <w:rPr>
          <w:b/>
          <w:sz w:val="28"/>
          <w:szCs w:val="28"/>
        </w:rPr>
      </w:pPr>
      <w:r w:rsidRPr="002D0A53">
        <w:rPr>
          <w:b/>
          <w:sz w:val="28"/>
          <w:szCs w:val="28"/>
        </w:rPr>
        <w:t xml:space="preserve">Lilliput Sea Scouts </w:t>
      </w:r>
      <w:r w:rsidR="008F6BD7">
        <w:rPr>
          <w:b/>
          <w:sz w:val="28"/>
          <w:szCs w:val="28"/>
        </w:rPr>
        <w:t>All Parties</w:t>
      </w:r>
      <w:r w:rsidRPr="002D0A53">
        <w:rPr>
          <w:b/>
          <w:sz w:val="28"/>
          <w:szCs w:val="28"/>
        </w:rPr>
        <w:t xml:space="preserve"> Meeting</w:t>
      </w:r>
    </w:p>
    <w:p w:rsidR="00915B91" w:rsidRDefault="000671EA" w:rsidP="00785F5B">
      <w:pPr>
        <w:tabs>
          <w:tab w:val="left" w:pos="2835"/>
        </w:tabs>
        <w:jc w:val="center"/>
        <w:rPr>
          <w:b/>
          <w:sz w:val="28"/>
          <w:szCs w:val="28"/>
        </w:rPr>
      </w:pPr>
      <w:r>
        <w:rPr>
          <w:b/>
          <w:sz w:val="28"/>
          <w:szCs w:val="28"/>
        </w:rPr>
        <w:t xml:space="preserve">Wednesday </w:t>
      </w:r>
      <w:r w:rsidR="007F0637">
        <w:rPr>
          <w:b/>
          <w:sz w:val="28"/>
          <w:szCs w:val="28"/>
        </w:rPr>
        <w:t>6</w:t>
      </w:r>
      <w:r w:rsidR="007F0637" w:rsidRPr="007F0637">
        <w:rPr>
          <w:b/>
          <w:sz w:val="28"/>
          <w:szCs w:val="28"/>
          <w:vertAlign w:val="superscript"/>
        </w:rPr>
        <w:t>th</w:t>
      </w:r>
      <w:r w:rsidR="007F0637">
        <w:rPr>
          <w:b/>
          <w:sz w:val="28"/>
          <w:szCs w:val="28"/>
        </w:rPr>
        <w:t xml:space="preserve"> </w:t>
      </w:r>
      <w:r w:rsidR="007D4592">
        <w:rPr>
          <w:b/>
          <w:sz w:val="28"/>
          <w:szCs w:val="28"/>
        </w:rPr>
        <w:t>July</w:t>
      </w:r>
      <w:r w:rsidR="008F6BD7">
        <w:rPr>
          <w:b/>
          <w:sz w:val="28"/>
          <w:szCs w:val="28"/>
        </w:rPr>
        <w:t xml:space="preserve"> 2016</w:t>
      </w:r>
    </w:p>
    <w:p w:rsidR="00937A2B" w:rsidRDefault="00F229A4" w:rsidP="00160724">
      <w:pPr>
        <w:tabs>
          <w:tab w:val="left" w:pos="4800"/>
        </w:tabs>
        <w:jc w:val="center"/>
        <w:rPr>
          <w:b/>
          <w:sz w:val="28"/>
          <w:szCs w:val="28"/>
        </w:rPr>
      </w:pPr>
      <w:r w:rsidRPr="00915B91">
        <w:rPr>
          <w:b/>
          <w:sz w:val="28"/>
          <w:szCs w:val="28"/>
        </w:rPr>
        <w:t>Group Scout Headquarters</w:t>
      </w:r>
      <w:r w:rsidR="00A11BC7">
        <w:rPr>
          <w:b/>
          <w:sz w:val="28"/>
          <w:szCs w:val="28"/>
        </w:rPr>
        <w:t xml:space="preserve"> </w:t>
      </w:r>
      <w:r w:rsidR="0080535E">
        <w:rPr>
          <w:b/>
          <w:sz w:val="28"/>
          <w:szCs w:val="28"/>
        </w:rPr>
        <w:t>7:30</w:t>
      </w:r>
      <w:r w:rsidR="006B5BDD">
        <w:rPr>
          <w:b/>
          <w:sz w:val="28"/>
          <w:szCs w:val="28"/>
        </w:rPr>
        <w:t xml:space="preserve"> pm</w:t>
      </w:r>
    </w:p>
    <w:p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000"/>
        <w:gridCol w:w="2615"/>
        <w:gridCol w:w="2991"/>
      </w:tblGrid>
      <w:tr w:rsidR="00BF0D42" w:rsidRPr="00D75291" w:rsidTr="008F6BD7">
        <w:trPr>
          <w:trHeight w:val="337"/>
        </w:trPr>
        <w:tc>
          <w:tcPr>
            <w:tcW w:w="10754" w:type="dxa"/>
            <w:gridSpan w:val="4"/>
            <w:shd w:val="clear" w:color="auto" w:fill="C0C0C0"/>
            <w:vAlign w:val="center"/>
          </w:tcPr>
          <w:p w:rsidR="00BF0D42" w:rsidRPr="008F6BD7" w:rsidRDefault="00BF0D42" w:rsidP="008F6BD7">
            <w:pPr>
              <w:rPr>
                <w:b/>
                <w:sz w:val="22"/>
              </w:rPr>
            </w:pPr>
            <w:r w:rsidRPr="008F6BD7">
              <w:rPr>
                <w:b/>
                <w:sz w:val="22"/>
              </w:rPr>
              <w:t>1.  Present</w:t>
            </w:r>
            <w:r w:rsidR="008F6BD7">
              <w:rPr>
                <w:b/>
                <w:sz w:val="22"/>
              </w:rPr>
              <w:t>:</w:t>
            </w:r>
          </w:p>
        </w:tc>
      </w:tr>
      <w:tr w:rsidR="00134ECC" w:rsidRPr="00544FB1" w:rsidTr="008F6BD7">
        <w:trPr>
          <w:trHeight w:val="337"/>
        </w:trPr>
        <w:tc>
          <w:tcPr>
            <w:tcW w:w="2148" w:type="dxa"/>
            <w:shd w:val="clear" w:color="auto" w:fill="auto"/>
            <w:vAlign w:val="center"/>
          </w:tcPr>
          <w:p w:rsidR="00134ECC" w:rsidRPr="008F6BD7" w:rsidRDefault="00A5035B" w:rsidP="008F6BD7">
            <w:pPr>
              <w:rPr>
                <w:sz w:val="22"/>
              </w:rPr>
            </w:pPr>
            <w:r w:rsidRPr="008F6BD7">
              <w:rPr>
                <w:sz w:val="22"/>
              </w:rPr>
              <w:t>Simon Inge</w:t>
            </w:r>
          </w:p>
        </w:tc>
        <w:tc>
          <w:tcPr>
            <w:tcW w:w="3000" w:type="dxa"/>
            <w:shd w:val="clear" w:color="auto" w:fill="auto"/>
            <w:vAlign w:val="center"/>
          </w:tcPr>
          <w:p w:rsidR="00134ECC" w:rsidRPr="008F6BD7" w:rsidRDefault="007F0637" w:rsidP="008F6BD7">
            <w:pPr>
              <w:rPr>
                <w:sz w:val="22"/>
              </w:rPr>
            </w:pPr>
            <w:r w:rsidRPr="008F6BD7">
              <w:rPr>
                <w:sz w:val="22"/>
              </w:rPr>
              <w:t>Keith Redwood</w:t>
            </w:r>
          </w:p>
        </w:tc>
        <w:tc>
          <w:tcPr>
            <w:tcW w:w="2615" w:type="dxa"/>
            <w:shd w:val="clear" w:color="auto" w:fill="auto"/>
            <w:vAlign w:val="center"/>
          </w:tcPr>
          <w:p w:rsidR="00134ECC" w:rsidRPr="008F6BD7" w:rsidRDefault="007F0637" w:rsidP="008F6BD7">
            <w:pPr>
              <w:rPr>
                <w:sz w:val="22"/>
              </w:rPr>
            </w:pPr>
            <w:r w:rsidRPr="008F6BD7">
              <w:rPr>
                <w:sz w:val="22"/>
              </w:rPr>
              <w:t>Diane Newell</w:t>
            </w:r>
          </w:p>
        </w:tc>
        <w:tc>
          <w:tcPr>
            <w:tcW w:w="2991" w:type="dxa"/>
            <w:shd w:val="clear" w:color="auto" w:fill="auto"/>
            <w:vAlign w:val="center"/>
          </w:tcPr>
          <w:p w:rsidR="00134ECC" w:rsidRPr="008F6BD7" w:rsidRDefault="00134ECC" w:rsidP="008F6BD7">
            <w:pPr>
              <w:rPr>
                <w:sz w:val="22"/>
              </w:rPr>
            </w:pPr>
            <w:r w:rsidRPr="008F6BD7">
              <w:rPr>
                <w:sz w:val="22"/>
              </w:rPr>
              <w:t>Steve Payne</w:t>
            </w:r>
          </w:p>
        </w:tc>
      </w:tr>
      <w:tr w:rsidR="00A5035B" w:rsidRPr="00544FB1" w:rsidTr="008F6BD7">
        <w:trPr>
          <w:trHeight w:val="337"/>
        </w:trPr>
        <w:tc>
          <w:tcPr>
            <w:tcW w:w="2148" w:type="dxa"/>
            <w:shd w:val="clear" w:color="auto" w:fill="auto"/>
            <w:vAlign w:val="center"/>
          </w:tcPr>
          <w:p w:rsidR="00A5035B" w:rsidRPr="008F6BD7" w:rsidRDefault="007F0637" w:rsidP="008F6BD7">
            <w:pPr>
              <w:rPr>
                <w:sz w:val="22"/>
              </w:rPr>
            </w:pPr>
            <w:r w:rsidRPr="008F6BD7">
              <w:rPr>
                <w:sz w:val="22"/>
              </w:rPr>
              <w:t>John Haynes</w:t>
            </w:r>
          </w:p>
        </w:tc>
        <w:tc>
          <w:tcPr>
            <w:tcW w:w="3000" w:type="dxa"/>
            <w:shd w:val="clear" w:color="auto" w:fill="auto"/>
            <w:vAlign w:val="center"/>
          </w:tcPr>
          <w:p w:rsidR="00A5035B" w:rsidRPr="008F6BD7" w:rsidRDefault="00A5035B" w:rsidP="008F6BD7">
            <w:pPr>
              <w:rPr>
                <w:sz w:val="22"/>
              </w:rPr>
            </w:pPr>
            <w:r w:rsidRPr="008F6BD7">
              <w:rPr>
                <w:sz w:val="22"/>
              </w:rPr>
              <w:t>Gill Redwood</w:t>
            </w:r>
          </w:p>
        </w:tc>
        <w:tc>
          <w:tcPr>
            <w:tcW w:w="2615" w:type="dxa"/>
            <w:shd w:val="clear" w:color="auto" w:fill="auto"/>
            <w:vAlign w:val="center"/>
          </w:tcPr>
          <w:p w:rsidR="00A5035B" w:rsidRPr="008F6BD7" w:rsidRDefault="007F0637" w:rsidP="008F6BD7">
            <w:pPr>
              <w:rPr>
                <w:sz w:val="22"/>
              </w:rPr>
            </w:pPr>
            <w:r>
              <w:rPr>
                <w:sz w:val="22"/>
              </w:rPr>
              <w:t xml:space="preserve">David </w:t>
            </w:r>
            <w:proofErr w:type="spellStart"/>
            <w:r>
              <w:rPr>
                <w:sz w:val="22"/>
              </w:rPr>
              <w:t>Kitc</w:t>
            </w:r>
            <w:r w:rsidR="00142D17" w:rsidRPr="008F6BD7">
              <w:rPr>
                <w:sz w:val="22"/>
              </w:rPr>
              <w:t>a</w:t>
            </w:r>
            <w:r>
              <w:rPr>
                <w:sz w:val="22"/>
              </w:rPr>
              <w:t>t</w:t>
            </w:r>
            <w:r w:rsidR="00142D17" w:rsidRPr="008F6BD7">
              <w:rPr>
                <w:sz w:val="22"/>
              </w:rPr>
              <w:t>t</w:t>
            </w:r>
            <w:proofErr w:type="spellEnd"/>
          </w:p>
        </w:tc>
        <w:tc>
          <w:tcPr>
            <w:tcW w:w="2991" w:type="dxa"/>
            <w:shd w:val="clear" w:color="auto" w:fill="auto"/>
            <w:vAlign w:val="center"/>
          </w:tcPr>
          <w:p w:rsidR="00A5035B" w:rsidRPr="008F6BD7" w:rsidRDefault="00142D17" w:rsidP="008F6BD7">
            <w:pPr>
              <w:rPr>
                <w:sz w:val="22"/>
              </w:rPr>
            </w:pPr>
            <w:r w:rsidRPr="008F6BD7">
              <w:rPr>
                <w:sz w:val="22"/>
              </w:rPr>
              <w:t>Paul Yates</w:t>
            </w:r>
          </w:p>
        </w:tc>
      </w:tr>
      <w:tr w:rsidR="00142D17" w:rsidRPr="00544FB1" w:rsidTr="008F6BD7">
        <w:trPr>
          <w:trHeight w:val="337"/>
        </w:trPr>
        <w:tc>
          <w:tcPr>
            <w:tcW w:w="2148" w:type="dxa"/>
            <w:shd w:val="clear" w:color="auto" w:fill="auto"/>
            <w:vAlign w:val="center"/>
          </w:tcPr>
          <w:p w:rsidR="00142D17" w:rsidRPr="008F6BD7" w:rsidRDefault="007F0637" w:rsidP="008F6BD7">
            <w:pPr>
              <w:rPr>
                <w:sz w:val="22"/>
              </w:rPr>
            </w:pPr>
            <w:r>
              <w:rPr>
                <w:sz w:val="22"/>
              </w:rPr>
              <w:t>Yung Leung</w:t>
            </w:r>
          </w:p>
        </w:tc>
        <w:tc>
          <w:tcPr>
            <w:tcW w:w="3000" w:type="dxa"/>
            <w:shd w:val="clear" w:color="auto" w:fill="auto"/>
            <w:vAlign w:val="center"/>
          </w:tcPr>
          <w:p w:rsidR="00142D17" w:rsidRPr="008F6BD7" w:rsidRDefault="008F6BD7" w:rsidP="008F6BD7">
            <w:pPr>
              <w:rPr>
                <w:sz w:val="22"/>
              </w:rPr>
            </w:pPr>
            <w:r w:rsidRPr="008F6BD7">
              <w:rPr>
                <w:sz w:val="22"/>
              </w:rPr>
              <w:t xml:space="preserve">Andrew </w:t>
            </w:r>
            <w:proofErr w:type="spellStart"/>
            <w:r w:rsidRPr="008F6BD7">
              <w:rPr>
                <w:sz w:val="22"/>
              </w:rPr>
              <w:t>Parkin</w:t>
            </w:r>
            <w:proofErr w:type="spellEnd"/>
          </w:p>
        </w:tc>
        <w:tc>
          <w:tcPr>
            <w:tcW w:w="2615" w:type="dxa"/>
            <w:shd w:val="clear" w:color="auto" w:fill="auto"/>
            <w:vAlign w:val="center"/>
          </w:tcPr>
          <w:p w:rsidR="00142D17" w:rsidRPr="008F6BD7" w:rsidRDefault="008F6BD7" w:rsidP="008F6BD7">
            <w:pPr>
              <w:rPr>
                <w:sz w:val="22"/>
              </w:rPr>
            </w:pPr>
            <w:r w:rsidRPr="008F6BD7">
              <w:rPr>
                <w:sz w:val="22"/>
              </w:rPr>
              <w:t xml:space="preserve">Nic </w:t>
            </w:r>
            <w:proofErr w:type="spellStart"/>
            <w:r w:rsidRPr="008F6BD7">
              <w:rPr>
                <w:sz w:val="22"/>
              </w:rPr>
              <w:t>Spiers</w:t>
            </w:r>
            <w:proofErr w:type="spellEnd"/>
          </w:p>
        </w:tc>
        <w:tc>
          <w:tcPr>
            <w:tcW w:w="2991" w:type="dxa"/>
            <w:shd w:val="clear" w:color="auto" w:fill="auto"/>
            <w:vAlign w:val="center"/>
          </w:tcPr>
          <w:p w:rsidR="00142D17" w:rsidRPr="008F6BD7" w:rsidRDefault="008F6BD7" w:rsidP="008F6BD7">
            <w:pPr>
              <w:rPr>
                <w:sz w:val="22"/>
              </w:rPr>
            </w:pPr>
            <w:r w:rsidRPr="008F6BD7">
              <w:rPr>
                <w:sz w:val="22"/>
              </w:rPr>
              <w:t>Paul Gray</w:t>
            </w:r>
          </w:p>
        </w:tc>
      </w:tr>
      <w:tr w:rsidR="00142D17" w:rsidRPr="00544FB1" w:rsidTr="008F6BD7">
        <w:trPr>
          <w:trHeight w:val="337"/>
        </w:trPr>
        <w:tc>
          <w:tcPr>
            <w:tcW w:w="2148" w:type="dxa"/>
            <w:shd w:val="clear" w:color="auto" w:fill="auto"/>
            <w:vAlign w:val="center"/>
          </w:tcPr>
          <w:p w:rsidR="00142D17" w:rsidRPr="008F6BD7" w:rsidRDefault="008F6BD7" w:rsidP="008F6BD7">
            <w:pPr>
              <w:rPr>
                <w:sz w:val="22"/>
              </w:rPr>
            </w:pPr>
            <w:r w:rsidRPr="008F6BD7">
              <w:rPr>
                <w:sz w:val="22"/>
              </w:rPr>
              <w:t>Brad Farnham</w:t>
            </w:r>
          </w:p>
        </w:tc>
        <w:tc>
          <w:tcPr>
            <w:tcW w:w="3000" w:type="dxa"/>
            <w:shd w:val="clear" w:color="auto" w:fill="auto"/>
            <w:vAlign w:val="center"/>
          </w:tcPr>
          <w:p w:rsidR="00142D17" w:rsidRPr="008F6BD7" w:rsidRDefault="007F0637" w:rsidP="008F6BD7">
            <w:pPr>
              <w:rPr>
                <w:sz w:val="22"/>
              </w:rPr>
            </w:pPr>
            <w:r w:rsidRPr="008F6BD7">
              <w:rPr>
                <w:sz w:val="22"/>
              </w:rPr>
              <w:t>Paul Robertson</w:t>
            </w:r>
          </w:p>
        </w:tc>
        <w:tc>
          <w:tcPr>
            <w:tcW w:w="2615" w:type="dxa"/>
            <w:shd w:val="clear" w:color="auto" w:fill="auto"/>
            <w:vAlign w:val="center"/>
          </w:tcPr>
          <w:p w:rsidR="00142D17" w:rsidRPr="008F6BD7" w:rsidRDefault="007F0637" w:rsidP="008F6BD7">
            <w:pPr>
              <w:rPr>
                <w:sz w:val="22"/>
              </w:rPr>
            </w:pPr>
            <w:proofErr w:type="spellStart"/>
            <w:r>
              <w:rPr>
                <w:sz w:val="22"/>
              </w:rPr>
              <w:t>Phill</w:t>
            </w:r>
            <w:proofErr w:type="spellEnd"/>
            <w:r>
              <w:rPr>
                <w:sz w:val="22"/>
              </w:rPr>
              <w:t xml:space="preserve"> Hall</w:t>
            </w:r>
          </w:p>
        </w:tc>
        <w:tc>
          <w:tcPr>
            <w:tcW w:w="2991" w:type="dxa"/>
            <w:shd w:val="clear" w:color="auto" w:fill="auto"/>
            <w:vAlign w:val="center"/>
          </w:tcPr>
          <w:p w:rsidR="00142D17" w:rsidRPr="008F6BD7" w:rsidRDefault="00142D17" w:rsidP="008F6BD7">
            <w:pPr>
              <w:rPr>
                <w:sz w:val="22"/>
              </w:rPr>
            </w:pPr>
          </w:p>
        </w:tc>
      </w:tr>
    </w:tbl>
    <w:p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000"/>
        <w:gridCol w:w="2615"/>
        <w:gridCol w:w="2991"/>
      </w:tblGrid>
      <w:tr w:rsidR="00375A0B" w:rsidRPr="00D75291" w:rsidTr="00406216">
        <w:trPr>
          <w:trHeight w:val="337"/>
        </w:trPr>
        <w:tc>
          <w:tcPr>
            <w:tcW w:w="10754" w:type="dxa"/>
            <w:gridSpan w:val="4"/>
            <w:shd w:val="clear" w:color="auto" w:fill="C0C0C0"/>
            <w:vAlign w:val="center"/>
          </w:tcPr>
          <w:p w:rsidR="00375A0B" w:rsidRPr="008F6BD7" w:rsidRDefault="00375A0B" w:rsidP="00375A0B">
            <w:pPr>
              <w:rPr>
                <w:b/>
                <w:sz w:val="22"/>
              </w:rPr>
            </w:pPr>
            <w:r>
              <w:rPr>
                <w:b/>
                <w:sz w:val="22"/>
              </w:rPr>
              <w:t>2</w:t>
            </w:r>
            <w:r w:rsidRPr="008F6BD7">
              <w:rPr>
                <w:b/>
                <w:sz w:val="22"/>
              </w:rPr>
              <w:t xml:space="preserve">.  </w:t>
            </w:r>
            <w:r>
              <w:rPr>
                <w:b/>
                <w:sz w:val="22"/>
              </w:rPr>
              <w:t>Apologies</w:t>
            </w:r>
          </w:p>
        </w:tc>
      </w:tr>
      <w:tr w:rsidR="007F0637" w:rsidRPr="00544FB1" w:rsidTr="00406216">
        <w:trPr>
          <w:trHeight w:val="337"/>
        </w:trPr>
        <w:tc>
          <w:tcPr>
            <w:tcW w:w="2148" w:type="dxa"/>
            <w:shd w:val="clear" w:color="auto" w:fill="auto"/>
            <w:vAlign w:val="center"/>
          </w:tcPr>
          <w:p w:rsidR="007F0637" w:rsidRPr="008F6BD7" w:rsidRDefault="007F0637" w:rsidP="00406216">
            <w:pPr>
              <w:rPr>
                <w:sz w:val="22"/>
              </w:rPr>
            </w:pPr>
            <w:r>
              <w:rPr>
                <w:sz w:val="22"/>
              </w:rPr>
              <w:t>Paul Sparks</w:t>
            </w:r>
          </w:p>
        </w:tc>
        <w:tc>
          <w:tcPr>
            <w:tcW w:w="3000" w:type="dxa"/>
            <w:shd w:val="clear" w:color="auto" w:fill="auto"/>
            <w:vAlign w:val="center"/>
          </w:tcPr>
          <w:p w:rsidR="007F0637" w:rsidRPr="008F6BD7" w:rsidRDefault="007F0637" w:rsidP="00CB400E">
            <w:pPr>
              <w:rPr>
                <w:sz w:val="22"/>
              </w:rPr>
            </w:pPr>
            <w:r>
              <w:rPr>
                <w:sz w:val="22"/>
              </w:rPr>
              <w:t>Geoff Funnell</w:t>
            </w:r>
          </w:p>
        </w:tc>
        <w:tc>
          <w:tcPr>
            <w:tcW w:w="2615" w:type="dxa"/>
            <w:shd w:val="clear" w:color="auto" w:fill="auto"/>
            <w:vAlign w:val="center"/>
          </w:tcPr>
          <w:p w:rsidR="007F0637" w:rsidRPr="008F6BD7" w:rsidRDefault="007F0637" w:rsidP="00295E7F">
            <w:pPr>
              <w:rPr>
                <w:sz w:val="22"/>
              </w:rPr>
            </w:pPr>
          </w:p>
        </w:tc>
        <w:tc>
          <w:tcPr>
            <w:tcW w:w="2991" w:type="dxa"/>
            <w:shd w:val="clear" w:color="auto" w:fill="auto"/>
            <w:vAlign w:val="center"/>
          </w:tcPr>
          <w:p w:rsidR="007F0637" w:rsidRPr="008F6BD7" w:rsidRDefault="007F0637" w:rsidP="00406216">
            <w:pPr>
              <w:rPr>
                <w:sz w:val="22"/>
              </w:rPr>
            </w:pPr>
          </w:p>
        </w:tc>
      </w:tr>
    </w:tbl>
    <w:p w:rsidR="008F6BD7" w:rsidRDefault="008F6BD7"/>
    <w:p w:rsidR="00375A0B" w:rsidRDefault="00375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80535E" w:rsidRPr="005716E0" w:rsidTr="00E06312">
        <w:trPr>
          <w:trHeight w:val="209"/>
        </w:trPr>
        <w:tc>
          <w:tcPr>
            <w:tcW w:w="10754" w:type="dxa"/>
            <w:shd w:val="clear" w:color="auto" w:fill="C0C0C0"/>
          </w:tcPr>
          <w:p w:rsidR="0080535E" w:rsidRPr="005716E0" w:rsidRDefault="00A5035B" w:rsidP="008F3069">
            <w:pPr>
              <w:rPr>
                <w:b/>
                <w:sz w:val="22"/>
                <w:szCs w:val="22"/>
              </w:rPr>
            </w:pPr>
            <w:r>
              <w:rPr>
                <w:b/>
                <w:sz w:val="22"/>
                <w:szCs w:val="22"/>
              </w:rPr>
              <w:t>2.</w:t>
            </w:r>
            <w:r w:rsidR="008F6BD7">
              <w:rPr>
                <w:b/>
                <w:sz w:val="22"/>
                <w:szCs w:val="22"/>
              </w:rPr>
              <w:t xml:space="preserve"> Minutes</w:t>
            </w:r>
          </w:p>
        </w:tc>
      </w:tr>
      <w:tr w:rsidR="0080535E" w:rsidRPr="004106A1" w:rsidTr="00E06312">
        <w:trPr>
          <w:trHeight w:val="307"/>
        </w:trPr>
        <w:tc>
          <w:tcPr>
            <w:tcW w:w="10754" w:type="dxa"/>
            <w:shd w:val="clear" w:color="auto" w:fill="auto"/>
          </w:tcPr>
          <w:p w:rsidR="0080535E" w:rsidRDefault="0080535E" w:rsidP="004A68F5">
            <w:pPr>
              <w:rPr>
                <w:sz w:val="22"/>
                <w:szCs w:val="22"/>
              </w:rPr>
            </w:pPr>
          </w:p>
          <w:p w:rsidR="00A5035B" w:rsidRDefault="00A5035B" w:rsidP="004A68F5">
            <w:pPr>
              <w:rPr>
                <w:sz w:val="22"/>
                <w:szCs w:val="22"/>
              </w:rPr>
            </w:pPr>
          </w:p>
          <w:p w:rsidR="00375A0B" w:rsidRDefault="00375A0B" w:rsidP="008F6BD7">
            <w:pPr>
              <w:pStyle w:val="ListParagraph"/>
              <w:numPr>
                <w:ilvl w:val="0"/>
                <w:numId w:val="2"/>
              </w:numPr>
              <w:rPr>
                <w:sz w:val="22"/>
                <w:szCs w:val="22"/>
              </w:rPr>
            </w:pPr>
            <w:r>
              <w:rPr>
                <w:sz w:val="22"/>
                <w:szCs w:val="22"/>
              </w:rPr>
              <w:t>Minutes agreed</w:t>
            </w:r>
          </w:p>
          <w:p w:rsidR="00CE75DF" w:rsidRDefault="00CE75DF" w:rsidP="008F6BD7">
            <w:pPr>
              <w:pStyle w:val="ListParagraph"/>
              <w:numPr>
                <w:ilvl w:val="0"/>
                <w:numId w:val="2"/>
              </w:numPr>
              <w:rPr>
                <w:sz w:val="22"/>
                <w:szCs w:val="22"/>
              </w:rPr>
            </w:pPr>
            <w:r>
              <w:rPr>
                <w:sz w:val="22"/>
                <w:szCs w:val="22"/>
              </w:rPr>
              <w:t>Diane Newell appointed as Secretary, Diane has been performing the secretary duties in all but name, so she has now kindly agreed to become the Group secretary. (No further action required)</w:t>
            </w:r>
          </w:p>
          <w:p w:rsidR="00CE75DF" w:rsidRDefault="00CE75DF" w:rsidP="008F6BD7">
            <w:pPr>
              <w:pStyle w:val="ListParagraph"/>
              <w:numPr>
                <w:ilvl w:val="0"/>
                <w:numId w:val="2"/>
              </w:numPr>
              <w:rPr>
                <w:sz w:val="22"/>
                <w:szCs w:val="22"/>
              </w:rPr>
            </w:pPr>
            <w:r>
              <w:rPr>
                <w:sz w:val="22"/>
                <w:szCs w:val="22"/>
              </w:rPr>
              <w:t>Banking. We have successfully added Simon and Keith to the banking system and all is running smoothly. No further action required</w:t>
            </w:r>
          </w:p>
          <w:p w:rsidR="00CE75DF" w:rsidRDefault="00CE75DF" w:rsidP="008F6BD7">
            <w:pPr>
              <w:pStyle w:val="ListParagraph"/>
              <w:numPr>
                <w:ilvl w:val="0"/>
                <w:numId w:val="2"/>
              </w:numPr>
              <w:rPr>
                <w:sz w:val="22"/>
                <w:szCs w:val="22"/>
              </w:rPr>
            </w:pPr>
            <w:r>
              <w:rPr>
                <w:sz w:val="22"/>
                <w:szCs w:val="22"/>
              </w:rPr>
              <w:t>Permits. Paul Rayner has put in some good work and we are now seeing permits be approved from the district commissioner.</w:t>
            </w:r>
          </w:p>
          <w:p w:rsidR="00CE75DF" w:rsidRDefault="00CE75DF" w:rsidP="008F6BD7">
            <w:pPr>
              <w:pStyle w:val="ListParagraph"/>
              <w:numPr>
                <w:ilvl w:val="0"/>
                <w:numId w:val="2"/>
              </w:numPr>
              <w:rPr>
                <w:sz w:val="22"/>
                <w:szCs w:val="22"/>
              </w:rPr>
            </w:pPr>
            <w:r>
              <w:rPr>
                <w:sz w:val="22"/>
                <w:szCs w:val="22"/>
              </w:rPr>
              <w:t>Boat storage. After much chat over the last months we have decided to carry on as we were for the next winter.</w:t>
            </w:r>
          </w:p>
          <w:p w:rsidR="00CE75DF" w:rsidRDefault="00CE75DF" w:rsidP="008F6BD7">
            <w:pPr>
              <w:pStyle w:val="ListParagraph"/>
              <w:numPr>
                <w:ilvl w:val="0"/>
                <w:numId w:val="2"/>
              </w:numPr>
              <w:rPr>
                <w:sz w:val="22"/>
                <w:szCs w:val="22"/>
              </w:rPr>
            </w:pPr>
            <w:r>
              <w:rPr>
                <w:sz w:val="22"/>
                <w:szCs w:val="22"/>
              </w:rPr>
              <w:t xml:space="preserve">Tractor. Our aged tractor has been relieved of 4 wheel drive which </w:t>
            </w:r>
            <w:r w:rsidR="003B369D">
              <w:rPr>
                <w:sz w:val="22"/>
                <w:szCs w:val="22"/>
              </w:rPr>
              <w:t>has</w:t>
            </w:r>
            <w:bookmarkStart w:id="0" w:name="_GoBack"/>
            <w:bookmarkEnd w:id="0"/>
            <w:r>
              <w:rPr>
                <w:sz w:val="22"/>
                <w:szCs w:val="22"/>
              </w:rPr>
              <w:t xml:space="preserve"> allowed it’s continued use, we have also been approached by </w:t>
            </w:r>
            <w:r w:rsidR="001D4D24">
              <w:rPr>
                <w:sz w:val="22"/>
                <w:szCs w:val="22"/>
              </w:rPr>
              <w:t>Mr.</w:t>
            </w:r>
            <w:r>
              <w:rPr>
                <w:sz w:val="22"/>
                <w:szCs w:val="22"/>
              </w:rPr>
              <w:t xml:space="preserve"> C.W.D Macey</w:t>
            </w:r>
            <w:r w:rsidR="00063BE9">
              <w:rPr>
                <w:sz w:val="22"/>
                <w:szCs w:val="22"/>
              </w:rPr>
              <w:t xml:space="preserve"> of </w:t>
            </w:r>
            <w:proofErr w:type="spellStart"/>
            <w:r w:rsidR="00063BE9">
              <w:rPr>
                <w:sz w:val="22"/>
                <w:szCs w:val="22"/>
              </w:rPr>
              <w:t>Insley</w:t>
            </w:r>
            <w:proofErr w:type="spellEnd"/>
            <w:r w:rsidR="00063BE9">
              <w:rPr>
                <w:sz w:val="22"/>
                <w:szCs w:val="22"/>
              </w:rPr>
              <w:t xml:space="preserve"> Fox Trust, the group are looking at local charities to help and may be in a position to help fund a replacement vehicle for the tractor. We are expecting word from the trust in the next week or so.</w:t>
            </w:r>
          </w:p>
          <w:p w:rsidR="00063BE9" w:rsidRDefault="00063BE9" w:rsidP="008F6BD7">
            <w:pPr>
              <w:pStyle w:val="ListParagraph"/>
              <w:numPr>
                <w:ilvl w:val="0"/>
                <w:numId w:val="2"/>
              </w:numPr>
              <w:rPr>
                <w:sz w:val="22"/>
                <w:szCs w:val="22"/>
              </w:rPr>
            </w:pPr>
            <w:r>
              <w:rPr>
                <w:sz w:val="22"/>
                <w:szCs w:val="22"/>
              </w:rPr>
              <w:t>Yard Concrete. The original concrete yard is approximately 4” thickness and doesn’t appear to be reinforced. This was more than suitable when it was laid, but as the group has grown and we now store boats in the yard each winter, it has proved not to be strong enough for the job and we have a couple of patches were the concrete has failed. Investigation suggests that to replace the entire structure would be in excess of £10’000 on concrete alone, and we have been recommended for the short term to repair the patches by filling with metal and rubble and covering, effectively under pinning the current structure and giving extra strength.</w:t>
            </w:r>
          </w:p>
          <w:p w:rsidR="00063BE9" w:rsidRDefault="00063BE9" w:rsidP="008F6BD7">
            <w:pPr>
              <w:pStyle w:val="ListParagraph"/>
              <w:numPr>
                <w:ilvl w:val="0"/>
                <w:numId w:val="2"/>
              </w:numPr>
              <w:rPr>
                <w:sz w:val="22"/>
                <w:szCs w:val="22"/>
              </w:rPr>
            </w:pPr>
            <w:r>
              <w:rPr>
                <w:sz w:val="22"/>
                <w:szCs w:val="22"/>
              </w:rPr>
              <w:t>Blanket Badge. Talking with Thursday Cub Leader David, he believes the section missed the opportunity to draw entries for the blanket badge, as we are close to the end of term and their plan is in place, he suggests we move on without contributions from Starboard pack</w:t>
            </w:r>
            <w:r w:rsidR="004F2330">
              <w:rPr>
                <w:sz w:val="22"/>
                <w:szCs w:val="22"/>
              </w:rPr>
              <w:t>. The final design of the badge has been agreed</w:t>
            </w:r>
          </w:p>
          <w:p w:rsidR="004F2330" w:rsidRDefault="001D4D24" w:rsidP="008F6BD7">
            <w:pPr>
              <w:pStyle w:val="ListParagraph"/>
              <w:numPr>
                <w:ilvl w:val="0"/>
                <w:numId w:val="2"/>
              </w:numPr>
              <w:rPr>
                <w:sz w:val="22"/>
                <w:szCs w:val="22"/>
              </w:rPr>
            </w:pPr>
            <w:r>
              <w:rPr>
                <w:sz w:val="22"/>
                <w:szCs w:val="22"/>
              </w:rPr>
              <w:t>T-shirts</w:t>
            </w:r>
            <w:r w:rsidR="004F2330">
              <w:rPr>
                <w:sz w:val="22"/>
                <w:szCs w:val="22"/>
              </w:rPr>
              <w:t xml:space="preserve"> we have several designs looming, the meeting decided that the t-shirts should be navy, with the Scout logo on the left breast and the group name on the right breast, 2 local companies have been contacted and have offered prices:</w:t>
            </w:r>
          </w:p>
          <w:p w:rsidR="004F2330" w:rsidRDefault="004F2330" w:rsidP="001D4D24">
            <w:pPr>
              <w:pStyle w:val="ListParagraph"/>
              <w:numPr>
                <w:ilvl w:val="1"/>
                <w:numId w:val="2"/>
              </w:numPr>
              <w:rPr>
                <w:sz w:val="22"/>
                <w:szCs w:val="22"/>
              </w:rPr>
            </w:pPr>
            <w:r>
              <w:rPr>
                <w:sz w:val="22"/>
                <w:szCs w:val="22"/>
              </w:rPr>
              <w:t xml:space="preserve">Aspire Professionals: £11.88 child / </w:t>
            </w:r>
            <w:r w:rsidR="001D4D24">
              <w:rPr>
                <w:sz w:val="22"/>
                <w:szCs w:val="22"/>
              </w:rPr>
              <w:t>£13.98 adult</w:t>
            </w:r>
          </w:p>
          <w:p w:rsidR="001D4D24" w:rsidRDefault="001D4D24" w:rsidP="001D4D24">
            <w:pPr>
              <w:pStyle w:val="ListParagraph"/>
              <w:numPr>
                <w:ilvl w:val="1"/>
                <w:numId w:val="2"/>
              </w:numPr>
              <w:rPr>
                <w:sz w:val="22"/>
                <w:szCs w:val="22"/>
              </w:rPr>
            </w:pPr>
            <w:proofErr w:type="spellStart"/>
            <w:r>
              <w:rPr>
                <w:sz w:val="22"/>
                <w:szCs w:val="22"/>
              </w:rPr>
              <w:t>Axent</w:t>
            </w:r>
            <w:proofErr w:type="spellEnd"/>
            <w:r>
              <w:rPr>
                <w:sz w:val="22"/>
                <w:szCs w:val="22"/>
              </w:rPr>
              <w:t xml:space="preserve"> £10.14 child / £10.74 adult</w:t>
            </w:r>
          </w:p>
          <w:p w:rsidR="001D4D24" w:rsidRPr="001D4D24" w:rsidRDefault="001D4D24" w:rsidP="001D4D24">
            <w:pPr>
              <w:rPr>
                <w:sz w:val="22"/>
                <w:szCs w:val="22"/>
              </w:rPr>
            </w:pPr>
          </w:p>
          <w:p w:rsidR="001D4D24" w:rsidRPr="001D4D24" w:rsidRDefault="001D4D24" w:rsidP="001D4D24">
            <w:pPr>
              <w:rPr>
                <w:sz w:val="22"/>
                <w:szCs w:val="22"/>
              </w:rPr>
            </w:pPr>
          </w:p>
          <w:p w:rsidR="001D4D24" w:rsidRDefault="001D4D24" w:rsidP="001D4D24">
            <w:pPr>
              <w:pStyle w:val="ListParagraph"/>
              <w:numPr>
                <w:ilvl w:val="0"/>
                <w:numId w:val="2"/>
              </w:numPr>
              <w:rPr>
                <w:sz w:val="22"/>
                <w:szCs w:val="22"/>
              </w:rPr>
            </w:pPr>
            <w:r>
              <w:rPr>
                <w:sz w:val="22"/>
                <w:szCs w:val="22"/>
              </w:rPr>
              <w:t>AGM. This year’s AGM was an official disaster with only one parent turning up. We are duty bound by Scouting Policy to have parents on the committee; however with such a lack of interest on a standalone AGM night, we need to integrate the event with another activity. Next year (2017) the AGM will be held on the group family camp.</w:t>
            </w:r>
          </w:p>
          <w:p w:rsidR="004816D2" w:rsidRDefault="004816D2" w:rsidP="001D4D24">
            <w:pPr>
              <w:pStyle w:val="ListParagraph"/>
              <w:numPr>
                <w:ilvl w:val="0"/>
                <w:numId w:val="2"/>
              </w:numPr>
              <w:rPr>
                <w:sz w:val="22"/>
                <w:szCs w:val="22"/>
              </w:rPr>
            </w:pPr>
            <w:r>
              <w:rPr>
                <w:sz w:val="22"/>
                <w:szCs w:val="22"/>
              </w:rPr>
              <w:t>Any Other Business:</w:t>
            </w:r>
          </w:p>
          <w:p w:rsidR="004816D2" w:rsidRDefault="004816D2" w:rsidP="004816D2">
            <w:pPr>
              <w:pStyle w:val="ListParagraph"/>
              <w:numPr>
                <w:ilvl w:val="1"/>
                <w:numId w:val="2"/>
              </w:numPr>
              <w:rPr>
                <w:sz w:val="22"/>
                <w:szCs w:val="22"/>
              </w:rPr>
            </w:pPr>
            <w:r>
              <w:rPr>
                <w:sz w:val="22"/>
                <w:szCs w:val="22"/>
              </w:rPr>
              <w:t xml:space="preserve">Provisional dates for next year. </w:t>
            </w:r>
            <w:proofErr w:type="spellStart"/>
            <w:r>
              <w:rPr>
                <w:sz w:val="22"/>
                <w:szCs w:val="22"/>
              </w:rPr>
              <w:t>Dartmoor</w:t>
            </w:r>
            <w:proofErr w:type="spellEnd"/>
            <w:r>
              <w:rPr>
                <w:sz w:val="22"/>
                <w:szCs w:val="22"/>
              </w:rPr>
              <w:t xml:space="preserve"> 10-12 Feb. Family Camp 12-14 May or 19-21 May</w:t>
            </w:r>
          </w:p>
          <w:p w:rsidR="004816D2" w:rsidRDefault="004816D2" w:rsidP="004816D2">
            <w:pPr>
              <w:pStyle w:val="ListParagraph"/>
              <w:numPr>
                <w:ilvl w:val="1"/>
                <w:numId w:val="2"/>
              </w:numPr>
              <w:rPr>
                <w:sz w:val="22"/>
                <w:szCs w:val="22"/>
              </w:rPr>
            </w:pPr>
            <w:r>
              <w:rPr>
                <w:sz w:val="22"/>
                <w:szCs w:val="22"/>
              </w:rPr>
              <w:t>Maintenance day (Sat 9</w:t>
            </w:r>
            <w:r w:rsidRPr="004816D2">
              <w:rPr>
                <w:sz w:val="22"/>
                <w:szCs w:val="22"/>
                <w:vertAlign w:val="superscript"/>
              </w:rPr>
              <w:t>th</w:t>
            </w:r>
            <w:r>
              <w:rPr>
                <w:sz w:val="22"/>
                <w:szCs w:val="22"/>
              </w:rPr>
              <w:t xml:space="preserve"> July)</w:t>
            </w:r>
          </w:p>
          <w:p w:rsidR="004816D2" w:rsidRDefault="004816D2" w:rsidP="004816D2">
            <w:pPr>
              <w:pStyle w:val="ListParagraph"/>
              <w:numPr>
                <w:ilvl w:val="2"/>
                <w:numId w:val="2"/>
              </w:numPr>
              <w:rPr>
                <w:sz w:val="22"/>
                <w:szCs w:val="22"/>
              </w:rPr>
            </w:pPr>
            <w:r>
              <w:rPr>
                <w:sz w:val="22"/>
                <w:szCs w:val="22"/>
              </w:rPr>
              <w:t>Lane maintenance</w:t>
            </w:r>
          </w:p>
          <w:p w:rsidR="004816D2" w:rsidRDefault="004816D2" w:rsidP="004816D2">
            <w:pPr>
              <w:pStyle w:val="ListParagraph"/>
              <w:numPr>
                <w:ilvl w:val="2"/>
                <w:numId w:val="2"/>
              </w:numPr>
              <w:rPr>
                <w:sz w:val="22"/>
                <w:szCs w:val="22"/>
              </w:rPr>
            </w:pPr>
            <w:r>
              <w:rPr>
                <w:sz w:val="22"/>
                <w:szCs w:val="22"/>
              </w:rPr>
              <w:t>Down pipe and drain on lane investigation</w:t>
            </w:r>
          </w:p>
          <w:p w:rsidR="004816D2" w:rsidRDefault="004816D2" w:rsidP="004816D2">
            <w:pPr>
              <w:pStyle w:val="ListParagraph"/>
              <w:numPr>
                <w:ilvl w:val="2"/>
                <w:numId w:val="2"/>
              </w:numPr>
              <w:rPr>
                <w:sz w:val="22"/>
                <w:szCs w:val="22"/>
              </w:rPr>
            </w:pPr>
            <w:r>
              <w:rPr>
                <w:sz w:val="22"/>
                <w:szCs w:val="22"/>
              </w:rPr>
              <w:t>Pontoon (old, disposal)</w:t>
            </w:r>
          </w:p>
          <w:p w:rsidR="004816D2" w:rsidRDefault="004816D2" w:rsidP="004816D2">
            <w:pPr>
              <w:pStyle w:val="ListParagraph"/>
              <w:numPr>
                <w:ilvl w:val="2"/>
                <w:numId w:val="2"/>
              </w:numPr>
              <w:rPr>
                <w:sz w:val="22"/>
                <w:szCs w:val="22"/>
              </w:rPr>
            </w:pPr>
            <w:r>
              <w:rPr>
                <w:sz w:val="22"/>
                <w:szCs w:val="22"/>
              </w:rPr>
              <w:t>Glass windows inside canoe shed</w:t>
            </w:r>
          </w:p>
          <w:p w:rsidR="004816D2" w:rsidRDefault="004816D2" w:rsidP="004816D2">
            <w:pPr>
              <w:pStyle w:val="ListParagraph"/>
              <w:numPr>
                <w:ilvl w:val="2"/>
                <w:numId w:val="2"/>
              </w:numPr>
              <w:rPr>
                <w:sz w:val="22"/>
                <w:szCs w:val="22"/>
              </w:rPr>
            </w:pPr>
            <w:r>
              <w:rPr>
                <w:sz w:val="22"/>
                <w:szCs w:val="22"/>
              </w:rPr>
              <w:t>Front of house tidying</w:t>
            </w:r>
          </w:p>
          <w:p w:rsidR="004816D2" w:rsidRDefault="004816D2" w:rsidP="004816D2">
            <w:pPr>
              <w:pStyle w:val="ListParagraph"/>
              <w:numPr>
                <w:ilvl w:val="2"/>
                <w:numId w:val="2"/>
              </w:numPr>
              <w:rPr>
                <w:sz w:val="22"/>
                <w:szCs w:val="22"/>
              </w:rPr>
            </w:pPr>
            <w:r>
              <w:rPr>
                <w:sz w:val="22"/>
                <w:szCs w:val="22"/>
              </w:rPr>
              <w:t>Between sheds</w:t>
            </w:r>
          </w:p>
          <w:p w:rsidR="004816D2" w:rsidRDefault="004816D2" w:rsidP="004816D2">
            <w:pPr>
              <w:pStyle w:val="ListParagraph"/>
              <w:numPr>
                <w:ilvl w:val="2"/>
                <w:numId w:val="2"/>
              </w:numPr>
              <w:rPr>
                <w:sz w:val="22"/>
                <w:szCs w:val="22"/>
              </w:rPr>
            </w:pPr>
            <w:r>
              <w:rPr>
                <w:sz w:val="22"/>
                <w:szCs w:val="22"/>
              </w:rPr>
              <w:t>Life jack shed painting</w:t>
            </w:r>
          </w:p>
          <w:p w:rsidR="004816D2" w:rsidRDefault="004816D2" w:rsidP="004816D2">
            <w:pPr>
              <w:pStyle w:val="ListParagraph"/>
              <w:numPr>
                <w:ilvl w:val="2"/>
                <w:numId w:val="2"/>
              </w:numPr>
              <w:rPr>
                <w:sz w:val="22"/>
                <w:szCs w:val="22"/>
              </w:rPr>
            </w:pPr>
            <w:r>
              <w:rPr>
                <w:sz w:val="22"/>
                <w:szCs w:val="22"/>
              </w:rPr>
              <w:t>Safety boat trailers painting</w:t>
            </w:r>
          </w:p>
          <w:p w:rsidR="004816D2" w:rsidRDefault="004816D2" w:rsidP="004816D2">
            <w:pPr>
              <w:pStyle w:val="ListParagraph"/>
              <w:numPr>
                <w:ilvl w:val="1"/>
                <w:numId w:val="2"/>
              </w:numPr>
              <w:rPr>
                <w:sz w:val="22"/>
                <w:szCs w:val="22"/>
              </w:rPr>
            </w:pPr>
            <w:r>
              <w:rPr>
                <w:sz w:val="22"/>
                <w:szCs w:val="22"/>
              </w:rPr>
              <w:t>Knotting rope. Simon has provided a tub full of knotting ropes. This is only to be used for knotting practice.</w:t>
            </w:r>
          </w:p>
          <w:p w:rsidR="004816D2" w:rsidRDefault="004816D2" w:rsidP="004816D2">
            <w:pPr>
              <w:pStyle w:val="ListParagraph"/>
              <w:numPr>
                <w:ilvl w:val="1"/>
                <w:numId w:val="2"/>
              </w:numPr>
              <w:rPr>
                <w:sz w:val="22"/>
                <w:szCs w:val="22"/>
              </w:rPr>
            </w:pPr>
            <w:r>
              <w:rPr>
                <w:sz w:val="22"/>
                <w:szCs w:val="22"/>
              </w:rPr>
              <w:t>Paddle boards Simon has requested to the committee that the group purchases a set (10 off) of paddle boards. The committee agreed the purchase, and has left Simon &amp; Brad to find the best option between solid and inflatable. Estimated spend £500 ea.</w:t>
            </w:r>
          </w:p>
          <w:p w:rsidR="004816D2" w:rsidRDefault="004816D2" w:rsidP="004816D2">
            <w:pPr>
              <w:pStyle w:val="ListParagraph"/>
              <w:numPr>
                <w:ilvl w:val="1"/>
                <w:numId w:val="2"/>
              </w:numPr>
              <w:rPr>
                <w:sz w:val="22"/>
                <w:szCs w:val="22"/>
              </w:rPr>
            </w:pPr>
            <w:r>
              <w:rPr>
                <w:sz w:val="22"/>
                <w:szCs w:val="22"/>
              </w:rPr>
              <w:t>A tribute for Roy, it has been suggested that the group places a small boat garden in the entrance and the boat will be named Roy’s toy, the committee agreed this was a fitting tribute, work will start on this coming maintenance day</w:t>
            </w:r>
          </w:p>
          <w:p w:rsidR="00366B01" w:rsidRDefault="004816D2" w:rsidP="004816D2">
            <w:pPr>
              <w:pStyle w:val="ListParagraph"/>
              <w:numPr>
                <w:ilvl w:val="1"/>
                <w:numId w:val="2"/>
              </w:numPr>
              <w:rPr>
                <w:sz w:val="22"/>
                <w:szCs w:val="22"/>
              </w:rPr>
            </w:pPr>
            <w:r>
              <w:rPr>
                <w:sz w:val="22"/>
                <w:szCs w:val="22"/>
              </w:rPr>
              <w:t xml:space="preserve">Pump, our </w:t>
            </w:r>
            <w:r w:rsidR="00366B01">
              <w:rPr>
                <w:sz w:val="22"/>
                <w:szCs w:val="22"/>
              </w:rPr>
              <w:t>soil drains go into a septic tank, which then pumps the waste up to the main sewer on Turks Lane. We have has a spate of blockages in the tank, usually caused by wet wipes, every effort is being made to stop wet wipes being put down the toilets.</w:t>
            </w:r>
          </w:p>
          <w:p w:rsidR="00366B01" w:rsidRDefault="00366B01" w:rsidP="00366B01">
            <w:pPr>
              <w:pStyle w:val="ListParagraph"/>
              <w:ind w:left="1440"/>
              <w:rPr>
                <w:sz w:val="22"/>
                <w:szCs w:val="22"/>
              </w:rPr>
            </w:pPr>
            <w:r>
              <w:rPr>
                <w:sz w:val="22"/>
                <w:szCs w:val="22"/>
              </w:rPr>
              <w:t xml:space="preserve">When the pump trips, we have no method of knowing that this has happened, until the waste reaches a high level, and that triggers an alarm, it was discussed and agreed that the alarm trip point is set lower, so that we have a quicker chance to react. Simon is to talk to Chris </w:t>
            </w:r>
            <w:r w:rsidR="00CE38AA">
              <w:rPr>
                <w:sz w:val="22"/>
                <w:szCs w:val="22"/>
              </w:rPr>
              <w:t>Kevil</w:t>
            </w:r>
          </w:p>
          <w:p w:rsidR="00366B01" w:rsidRDefault="00366B01" w:rsidP="00366B01">
            <w:pPr>
              <w:pStyle w:val="ListParagraph"/>
              <w:numPr>
                <w:ilvl w:val="1"/>
                <w:numId w:val="2"/>
              </w:numPr>
              <w:rPr>
                <w:sz w:val="22"/>
                <w:szCs w:val="22"/>
              </w:rPr>
            </w:pPr>
            <w:r>
              <w:rPr>
                <w:sz w:val="22"/>
                <w:szCs w:val="22"/>
              </w:rPr>
              <w:t>Paul Yates has spotted old information on the website, Paul Robertson will amend</w:t>
            </w:r>
          </w:p>
          <w:p w:rsidR="00366B01" w:rsidRDefault="00366B01" w:rsidP="00366B01">
            <w:pPr>
              <w:pStyle w:val="ListParagraph"/>
              <w:numPr>
                <w:ilvl w:val="1"/>
                <w:numId w:val="2"/>
              </w:numPr>
              <w:rPr>
                <w:sz w:val="22"/>
                <w:szCs w:val="22"/>
              </w:rPr>
            </w:pPr>
            <w:r>
              <w:rPr>
                <w:sz w:val="22"/>
                <w:szCs w:val="22"/>
              </w:rPr>
              <w:t xml:space="preserve">Group NT Card. Nic </w:t>
            </w:r>
            <w:r w:rsidR="00CE38AA">
              <w:rPr>
                <w:sz w:val="22"/>
                <w:szCs w:val="22"/>
              </w:rPr>
              <w:t>Speirs</w:t>
            </w:r>
            <w:r>
              <w:rPr>
                <w:sz w:val="22"/>
                <w:szCs w:val="22"/>
              </w:rPr>
              <w:t xml:space="preserve"> has purchased a group NT card, it was discussed and agreed that the Scout Group will </w:t>
            </w:r>
            <w:r w:rsidR="00CE38AA">
              <w:rPr>
                <w:sz w:val="22"/>
                <w:szCs w:val="22"/>
              </w:rPr>
              <w:t>reimburse</w:t>
            </w:r>
            <w:r>
              <w:rPr>
                <w:sz w:val="22"/>
                <w:szCs w:val="22"/>
              </w:rPr>
              <w:t xml:space="preserve"> Nic and the Card be used for Group. £90 / annum</w:t>
            </w:r>
          </w:p>
          <w:p w:rsidR="00366B01" w:rsidRDefault="00366B01" w:rsidP="00366B01">
            <w:pPr>
              <w:pStyle w:val="ListParagraph"/>
              <w:ind w:left="1440"/>
              <w:rPr>
                <w:sz w:val="22"/>
                <w:szCs w:val="22"/>
              </w:rPr>
            </w:pPr>
            <w:r>
              <w:rPr>
                <w:sz w:val="22"/>
                <w:szCs w:val="22"/>
              </w:rPr>
              <w:t>It was also suggested that we could hire the card out to visiting bunk house groups.</w:t>
            </w:r>
          </w:p>
          <w:p w:rsidR="00366B01" w:rsidRDefault="00366B01" w:rsidP="00366B01">
            <w:pPr>
              <w:pStyle w:val="ListParagraph"/>
              <w:numPr>
                <w:ilvl w:val="1"/>
                <w:numId w:val="2"/>
              </w:numPr>
              <w:rPr>
                <w:sz w:val="22"/>
                <w:szCs w:val="22"/>
              </w:rPr>
            </w:pPr>
            <w:r>
              <w:rPr>
                <w:sz w:val="22"/>
                <w:szCs w:val="22"/>
              </w:rPr>
              <w:t>Old website, it is reported that the old website set up by Nigel Chapman is still online. Simon is to contact Nigel and ask him to remove it.</w:t>
            </w:r>
          </w:p>
          <w:p w:rsidR="00CE38AA" w:rsidRPr="00366B01" w:rsidRDefault="00CE38AA" w:rsidP="00366B01">
            <w:pPr>
              <w:pStyle w:val="ListParagraph"/>
              <w:numPr>
                <w:ilvl w:val="1"/>
                <w:numId w:val="2"/>
              </w:numPr>
              <w:rPr>
                <w:sz w:val="22"/>
                <w:szCs w:val="22"/>
              </w:rPr>
            </w:pPr>
            <w:r>
              <w:rPr>
                <w:sz w:val="22"/>
                <w:szCs w:val="22"/>
              </w:rPr>
              <w:t>Leaders Summer BBQ will be on 13</w:t>
            </w:r>
            <w:r w:rsidRPr="00CE38AA">
              <w:rPr>
                <w:sz w:val="22"/>
                <w:szCs w:val="22"/>
                <w:vertAlign w:val="superscript"/>
              </w:rPr>
              <w:t>th</w:t>
            </w:r>
            <w:r>
              <w:rPr>
                <w:sz w:val="22"/>
                <w:szCs w:val="22"/>
              </w:rPr>
              <w:t xml:space="preserve"> August. Details to follow</w:t>
            </w:r>
          </w:p>
          <w:p w:rsidR="00375A0B" w:rsidRPr="00375A0B" w:rsidRDefault="00375A0B" w:rsidP="00375A0B">
            <w:pPr>
              <w:rPr>
                <w:sz w:val="22"/>
                <w:szCs w:val="22"/>
              </w:rPr>
            </w:pPr>
          </w:p>
          <w:p w:rsidR="00375A0B" w:rsidRDefault="00375A0B" w:rsidP="00375A0B">
            <w:pPr>
              <w:rPr>
                <w:sz w:val="22"/>
                <w:szCs w:val="22"/>
              </w:rPr>
            </w:pPr>
          </w:p>
          <w:p w:rsidR="00597449" w:rsidRPr="00375A0B" w:rsidRDefault="00597449" w:rsidP="00375A0B">
            <w:pPr>
              <w:rPr>
                <w:sz w:val="22"/>
                <w:szCs w:val="22"/>
              </w:rPr>
            </w:pPr>
          </w:p>
          <w:p w:rsidR="00A5035B" w:rsidRPr="00216437" w:rsidRDefault="00A5035B" w:rsidP="004A68F5">
            <w:pPr>
              <w:rPr>
                <w:sz w:val="22"/>
                <w:szCs w:val="22"/>
              </w:rPr>
            </w:pPr>
          </w:p>
        </w:tc>
      </w:tr>
      <w:tr w:rsidR="00D34BC7" w:rsidRPr="004106A1" w:rsidTr="00E06312">
        <w:trPr>
          <w:trHeight w:val="307"/>
        </w:trPr>
        <w:tc>
          <w:tcPr>
            <w:tcW w:w="10754" w:type="dxa"/>
            <w:shd w:val="clear" w:color="auto" w:fill="auto"/>
          </w:tcPr>
          <w:p w:rsidR="00D34BC7" w:rsidRDefault="00D34BC7" w:rsidP="004A68F5">
            <w:pPr>
              <w:rPr>
                <w:sz w:val="22"/>
                <w:szCs w:val="22"/>
              </w:rPr>
            </w:pPr>
          </w:p>
          <w:p w:rsidR="00D73B59" w:rsidRDefault="00D73B59" w:rsidP="00A05CD8">
            <w:pPr>
              <w:jc w:val="center"/>
              <w:rPr>
                <w:sz w:val="22"/>
                <w:szCs w:val="22"/>
              </w:rPr>
            </w:pPr>
          </w:p>
          <w:p w:rsidR="00A05CD8" w:rsidRDefault="00D73B59" w:rsidP="009B6688">
            <w:pPr>
              <w:jc w:val="center"/>
              <w:rPr>
                <w:sz w:val="22"/>
                <w:szCs w:val="22"/>
              </w:rPr>
            </w:pPr>
            <w:r>
              <w:rPr>
                <w:sz w:val="22"/>
                <w:szCs w:val="22"/>
              </w:rPr>
              <w:t xml:space="preserve">All members of LSS are reminded that the bi-monthly meeting (next due </w:t>
            </w:r>
            <w:r w:rsidR="00CE38AA">
              <w:rPr>
                <w:sz w:val="22"/>
                <w:szCs w:val="22"/>
              </w:rPr>
              <w:t>7</w:t>
            </w:r>
            <w:r w:rsidR="00CE38AA" w:rsidRPr="00CE38AA">
              <w:rPr>
                <w:sz w:val="22"/>
                <w:szCs w:val="22"/>
                <w:vertAlign w:val="superscript"/>
              </w:rPr>
              <w:t>th</w:t>
            </w:r>
            <w:r w:rsidR="00CE38AA">
              <w:rPr>
                <w:sz w:val="22"/>
                <w:szCs w:val="22"/>
              </w:rPr>
              <w:t xml:space="preserve"> September 7:30 PM</w:t>
            </w:r>
            <w:r>
              <w:rPr>
                <w:sz w:val="22"/>
                <w:szCs w:val="22"/>
              </w:rPr>
              <w:t>) is open for all committee members &amp; scouters</w:t>
            </w:r>
          </w:p>
        </w:tc>
      </w:tr>
    </w:tbl>
    <w:p w:rsidR="0080535E" w:rsidRDefault="0080535E" w:rsidP="00F25ACD"/>
    <w:p w:rsidR="003B5D2A" w:rsidRDefault="003B5D2A" w:rsidP="00E605D2">
      <w:pPr>
        <w:rPr>
          <w:b/>
        </w:rPr>
      </w:pPr>
    </w:p>
    <w:sectPr w:rsidR="003B5D2A" w:rsidSect="000F173D">
      <w:footerReference w:type="even" r:id="rId9"/>
      <w:footerReference w:type="default" r:id="rId10"/>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6A" w:rsidRDefault="00902E6A">
      <w:r>
        <w:separator/>
      </w:r>
    </w:p>
  </w:endnote>
  <w:endnote w:type="continuationSeparator" w:id="0">
    <w:p w:rsidR="00902E6A" w:rsidRDefault="0090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F9" w:rsidRDefault="00BE1C8D"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rsidR="00DC67F9" w:rsidRDefault="00DC67F9" w:rsidP="00D61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F9" w:rsidRDefault="00BE1C8D"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4A7F08">
      <w:rPr>
        <w:rStyle w:val="PageNumber"/>
        <w:noProof/>
      </w:rPr>
      <w:t>1</w:t>
    </w:r>
    <w:r>
      <w:rPr>
        <w:rStyle w:val="PageNumber"/>
      </w:rPr>
      <w:fldChar w:fldCharType="end"/>
    </w:r>
  </w:p>
  <w:p w:rsidR="00DC67F9" w:rsidRDefault="008D75F0" w:rsidP="00D61DC4">
    <w:pPr>
      <w:pStyle w:val="Footer"/>
      <w:ind w:right="360"/>
    </w:pPr>
    <w:r>
      <w:t>201</w:t>
    </w:r>
    <w:r w:rsidR="00483C4D">
      <w:t>6</w:t>
    </w:r>
    <w:r>
      <w:t xml:space="preserve"> </w:t>
    </w:r>
    <w:r w:rsidR="00CE38AA">
      <w:t>July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6A" w:rsidRDefault="00902E6A">
      <w:r>
        <w:separator/>
      </w:r>
    </w:p>
  </w:footnote>
  <w:footnote w:type="continuationSeparator" w:id="0">
    <w:p w:rsidR="00902E6A" w:rsidRDefault="00902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02F"/>
    <w:multiLevelType w:val="hybridMultilevel"/>
    <w:tmpl w:val="C87818DA"/>
    <w:lvl w:ilvl="0" w:tplc="C3AE8C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254BC"/>
    <w:multiLevelType w:val="hybridMultilevel"/>
    <w:tmpl w:val="EA66D0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4CC869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A4"/>
    <w:rsid w:val="00004582"/>
    <w:rsid w:val="0000546F"/>
    <w:rsid w:val="0000709C"/>
    <w:rsid w:val="00007AD3"/>
    <w:rsid w:val="00010035"/>
    <w:rsid w:val="00011B40"/>
    <w:rsid w:val="00016157"/>
    <w:rsid w:val="000169C1"/>
    <w:rsid w:val="000177F5"/>
    <w:rsid w:val="000205E7"/>
    <w:rsid w:val="00021025"/>
    <w:rsid w:val="000216E6"/>
    <w:rsid w:val="00021D65"/>
    <w:rsid w:val="00025C32"/>
    <w:rsid w:val="00031B59"/>
    <w:rsid w:val="00035148"/>
    <w:rsid w:val="00047661"/>
    <w:rsid w:val="00047E01"/>
    <w:rsid w:val="0005018F"/>
    <w:rsid w:val="0005181A"/>
    <w:rsid w:val="00052363"/>
    <w:rsid w:val="000528FB"/>
    <w:rsid w:val="000541B5"/>
    <w:rsid w:val="00054B0B"/>
    <w:rsid w:val="00054E4E"/>
    <w:rsid w:val="000557D9"/>
    <w:rsid w:val="00060B51"/>
    <w:rsid w:val="00063BE9"/>
    <w:rsid w:val="00065A0F"/>
    <w:rsid w:val="000663E1"/>
    <w:rsid w:val="000671EA"/>
    <w:rsid w:val="00070749"/>
    <w:rsid w:val="00072A17"/>
    <w:rsid w:val="0007319E"/>
    <w:rsid w:val="0007415F"/>
    <w:rsid w:val="0007502F"/>
    <w:rsid w:val="00075D92"/>
    <w:rsid w:val="00080CF2"/>
    <w:rsid w:val="0008297D"/>
    <w:rsid w:val="00084C2F"/>
    <w:rsid w:val="00085737"/>
    <w:rsid w:val="00085A03"/>
    <w:rsid w:val="0008717E"/>
    <w:rsid w:val="00087FE8"/>
    <w:rsid w:val="000902D1"/>
    <w:rsid w:val="00090ECB"/>
    <w:rsid w:val="000915C5"/>
    <w:rsid w:val="0009222F"/>
    <w:rsid w:val="00093E9E"/>
    <w:rsid w:val="000945B4"/>
    <w:rsid w:val="000A00E2"/>
    <w:rsid w:val="000A2882"/>
    <w:rsid w:val="000A6892"/>
    <w:rsid w:val="000A7558"/>
    <w:rsid w:val="000B0B58"/>
    <w:rsid w:val="000B1075"/>
    <w:rsid w:val="000B1A9F"/>
    <w:rsid w:val="000B502F"/>
    <w:rsid w:val="000B503C"/>
    <w:rsid w:val="000B5DCB"/>
    <w:rsid w:val="000B5F32"/>
    <w:rsid w:val="000B6C95"/>
    <w:rsid w:val="000B787D"/>
    <w:rsid w:val="000C172A"/>
    <w:rsid w:val="000C1FE2"/>
    <w:rsid w:val="000C2F76"/>
    <w:rsid w:val="000C4934"/>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0C58"/>
    <w:rsid w:val="000F12C6"/>
    <w:rsid w:val="000F16E1"/>
    <w:rsid w:val="000F173D"/>
    <w:rsid w:val="000F1BA0"/>
    <w:rsid w:val="000F22B9"/>
    <w:rsid w:val="000F3DE5"/>
    <w:rsid w:val="000F551D"/>
    <w:rsid w:val="000F6201"/>
    <w:rsid w:val="000F7D67"/>
    <w:rsid w:val="0010229B"/>
    <w:rsid w:val="00102671"/>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2D17"/>
    <w:rsid w:val="00144773"/>
    <w:rsid w:val="0014495E"/>
    <w:rsid w:val="00144F42"/>
    <w:rsid w:val="00145B43"/>
    <w:rsid w:val="001462BA"/>
    <w:rsid w:val="00146B38"/>
    <w:rsid w:val="00146F6A"/>
    <w:rsid w:val="00147BBC"/>
    <w:rsid w:val="00150775"/>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4D24"/>
    <w:rsid w:val="001D6EC8"/>
    <w:rsid w:val="001E0494"/>
    <w:rsid w:val="001E1FC0"/>
    <w:rsid w:val="001E296D"/>
    <w:rsid w:val="001E2A75"/>
    <w:rsid w:val="001E2E95"/>
    <w:rsid w:val="001E42C9"/>
    <w:rsid w:val="001E46A9"/>
    <w:rsid w:val="001E5A44"/>
    <w:rsid w:val="001E71F9"/>
    <w:rsid w:val="001F3055"/>
    <w:rsid w:val="00200B8F"/>
    <w:rsid w:val="00201341"/>
    <w:rsid w:val="00204667"/>
    <w:rsid w:val="002047CF"/>
    <w:rsid w:val="00210462"/>
    <w:rsid w:val="0021099B"/>
    <w:rsid w:val="00210C96"/>
    <w:rsid w:val="00210E81"/>
    <w:rsid w:val="0021283E"/>
    <w:rsid w:val="00213CBB"/>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34FA"/>
    <w:rsid w:val="00254030"/>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1401"/>
    <w:rsid w:val="002C24B8"/>
    <w:rsid w:val="002C30F1"/>
    <w:rsid w:val="002C3D7A"/>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1EC1"/>
    <w:rsid w:val="00352A88"/>
    <w:rsid w:val="0035689F"/>
    <w:rsid w:val="00356EB3"/>
    <w:rsid w:val="00357EFC"/>
    <w:rsid w:val="00360D2A"/>
    <w:rsid w:val="00361ADA"/>
    <w:rsid w:val="00362142"/>
    <w:rsid w:val="0036327F"/>
    <w:rsid w:val="0036329A"/>
    <w:rsid w:val="003639E4"/>
    <w:rsid w:val="00366B01"/>
    <w:rsid w:val="00370FEA"/>
    <w:rsid w:val="0037173E"/>
    <w:rsid w:val="00375A0B"/>
    <w:rsid w:val="003769A5"/>
    <w:rsid w:val="00376D1B"/>
    <w:rsid w:val="00385FD8"/>
    <w:rsid w:val="003875AA"/>
    <w:rsid w:val="003905BC"/>
    <w:rsid w:val="0039191F"/>
    <w:rsid w:val="00391A7E"/>
    <w:rsid w:val="00391ADC"/>
    <w:rsid w:val="003922CA"/>
    <w:rsid w:val="00392D31"/>
    <w:rsid w:val="0039330C"/>
    <w:rsid w:val="00394016"/>
    <w:rsid w:val="00396CA5"/>
    <w:rsid w:val="003A325A"/>
    <w:rsid w:val="003A5DD5"/>
    <w:rsid w:val="003A74B3"/>
    <w:rsid w:val="003A7AE7"/>
    <w:rsid w:val="003B2D85"/>
    <w:rsid w:val="003B369D"/>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75A3"/>
    <w:rsid w:val="00402AB9"/>
    <w:rsid w:val="0040532D"/>
    <w:rsid w:val="004057D9"/>
    <w:rsid w:val="00406051"/>
    <w:rsid w:val="00406547"/>
    <w:rsid w:val="004104E7"/>
    <w:rsid w:val="004106A1"/>
    <w:rsid w:val="0041130D"/>
    <w:rsid w:val="004117EA"/>
    <w:rsid w:val="00412B87"/>
    <w:rsid w:val="00413F28"/>
    <w:rsid w:val="00414309"/>
    <w:rsid w:val="00414B96"/>
    <w:rsid w:val="004151DD"/>
    <w:rsid w:val="00416208"/>
    <w:rsid w:val="00417B6E"/>
    <w:rsid w:val="00420C8C"/>
    <w:rsid w:val="004211D6"/>
    <w:rsid w:val="00421CB4"/>
    <w:rsid w:val="00422333"/>
    <w:rsid w:val="00422EC7"/>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79D6"/>
    <w:rsid w:val="00470466"/>
    <w:rsid w:val="0047104F"/>
    <w:rsid w:val="0047287D"/>
    <w:rsid w:val="004729C5"/>
    <w:rsid w:val="004768E5"/>
    <w:rsid w:val="0048082C"/>
    <w:rsid w:val="00480A54"/>
    <w:rsid w:val="004816D2"/>
    <w:rsid w:val="004837E6"/>
    <w:rsid w:val="00483C4D"/>
    <w:rsid w:val="00484ED4"/>
    <w:rsid w:val="0049082D"/>
    <w:rsid w:val="00496A28"/>
    <w:rsid w:val="004A1FE4"/>
    <w:rsid w:val="004A44B3"/>
    <w:rsid w:val="004A51FD"/>
    <w:rsid w:val="004A68F5"/>
    <w:rsid w:val="004A7E82"/>
    <w:rsid w:val="004A7F08"/>
    <w:rsid w:val="004B1BA2"/>
    <w:rsid w:val="004B39CC"/>
    <w:rsid w:val="004B5535"/>
    <w:rsid w:val="004B694B"/>
    <w:rsid w:val="004C3AA7"/>
    <w:rsid w:val="004C7751"/>
    <w:rsid w:val="004D0BF4"/>
    <w:rsid w:val="004D16BD"/>
    <w:rsid w:val="004D2F7F"/>
    <w:rsid w:val="004D3BC2"/>
    <w:rsid w:val="004D4A1E"/>
    <w:rsid w:val="004D59CE"/>
    <w:rsid w:val="004D6B2E"/>
    <w:rsid w:val="004D7A54"/>
    <w:rsid w:val="004D7F70"/>
    <w:rsid w:val="004E011C"/>
    <w:rsid w:val="004E11F8"/>
    <w:rsid w:val="004E1C16"/>
    <w:rsid w:val="004E2673"/>
    <w:rsid w:val="004E3542"/>
    <w:rsid w:val="004E7B65"/>
    <w:rsid w:val="004F05DF"/>
    <w:rsid w:val="004F2330"/>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D07"/>
    <w:rsid w:val="00575DD0"/>
    <w:rsid w:val="0057729C"/>
    <w:rsid w:val="005776D4"/>
    <w:rsid w:val="0058164A"/>
    <w:rsid w:val="0058228F"/>
    <w:rsid w:val="005827B3"/>
    <w:rsid w:val="0058503D"/>
    <w:rsid w:val="005850FB"/>
    <w:rsid w:val="005875E5"/>
    <w:rsid w:val="00587B0E"/>
    <w:rsid w:val="00591054"/>
    <w:rsid w:val="005916E8"/>
    <w:rsid w:val="00593B24"/>
    <w:rsid w:val="00595760"/>
    <w:rsid w:val="005958B8"/>
    <w:rsid w:val="0059662B"/>
    <w:rsid w:val="00597449"/>
    <w:rsid w:val="005A048C"/>
    <w:rsid w:val="005A0B1F"/>
    <w:rsid w:val="005A1298"/>
    <w:rsid w:val="005A312F"/>
    <w:rsid w:val="005A405D"/>
    <w:rsid w:val="005A6A63"/>
    <w:rsid w:val="005A7C68"/>
    <w:rsid w:val="005A7EE9"/>
    <w:rsid w:val="005B0F41"/>
    <w:rsid w:val="005B3C51"/>
    <w:rsid w:val="005B5686"/>
    <w:rsid w:val="005C0C17"/>
    <w:rsid w:val="005C161B"/>
    <w:rsid w:val="005C1AA1"/>
    <w:rsid w:val="005C4FCC"/>
    <w:rsid w:val="005C670D"/>
    <w:rsid w:val="005D0F08"/>
    <w:rsid w:val="005D156F"/>
    <w:rsid w:val="005D2C92"/>
    <w:rsid w:val="005D794C"/>
    <w:rsid w:val="005E1059"/>
    <w:rsid w:val="005E7F2E"/>
    <w:rsid w:val="005F187E"/>
    <w:rsid w:val="005F2E74"/>
    <w:rsid w:val="005F66FA"/>
    <w:rsid w:val="005F7D05"/>
    <w:rsid w:val="006010E7"/>
    <w:rsid w:val="00601D69"/>
    <w:rsid w:val="00602C48"/>
    <w:rsid w:val="006035E8"/>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23A"/>
    <w:rsid w:val="00671BF0"/>
    <w:rsid w:val="00671E05"/>
    <w:rsid w:val="00676B99"/>
    <w:rsid w:val="006772FF"/>
    <w:rsid w:val="00680517"/>
    <w:rsid w:val="006807C2"/>
    <w:rsid w:val="0068527C"/>
    <w:rsid w:val="00685BA3"/>
    <w:rsid w:val="0069035A"/>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DD"/>
    <w:rsid w:val="006B6ADD"/>
    <w:rsid w:val="006C0A1D"/>
    <w:rsid w:val="006C14D2"/>
    <w:rsid w:val="006C3C9F"/>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8F6"/>
    <w:rsid w:val="00714C63"/>
    <w:rsid w:val="00716008"/>
    <w:rsid w:val="00716A12"/>
    <w:rsid w:val="00717569"/>
    <w:rsid w:val="007201F0"/>
    <w:rsid w:val="00720A1A"/>
    <w:rsid w:val="007213CB"/>
    <w:rsid w:val="0072746A"/>
    <w:rsid w:val="00727A43"/>
    <w:rsid w:val="00731DB3"/>
    <w:rsid w:val="0073202E"/>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707D"/>
    <w:rsid w:val="007C74DF"/>
    <w:rsid w:val="007D0792"/>
    <w:rsid w:val="007D14ED"/>
    <w:rsid w:val="007D3060"/>
    <w:rsid w:val="007D4592"/>
    <w:rsid w:val="007D56C4"/>
    <w:rsid w:val="007D64A6"/>
    <w:rsid w:val="007E0591"/>
    <w:rsid w:val="007E2B1F"/>
    <w:rsid w:val="007E2F99"/>
    <w:rsid w:val="007E4636"/>
    <w:rsid w:val="007E4690"/>
    <w:rsid w:val="007E63B3"/>
    <w:rsid w:val="007E68A7"/>
    <w:rsid w:val="007F0637"/>
    <w:rsid w:val="007F195A"/>
    <w:rsid w:val="007F1BD6"/>
    <w:rsid w:val="007F4526"/>
    <w:rsid w:val="007F4BE5"/>
    <w:rsid w:val="007F56BC"/>
    <w:rsid w:val="00801BD7"/>
    <w:rsid w:val="00803116"/>
    <w:rsid w:val="0080535E"/>
    <w:rsid w:val="008053CA"/>
    <w:rsid w:val="008055B6"/>
    <w:rsid w:val="00807610"/>
    <w:rsid w:val="008119FB"/>
    <w:rsid w:val="008130B0"/>
    <w:rsid w:val="00815F93"/>
    <w:rsid w:val="00816F19"/>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65CF7"/>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F94"/>
    <w:rsid w:val="008A3A69"/>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8F6BD7"/>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55D2"/>
    <w:rsid w:val="00937A2B"/>
    <w:rsid w:val="0094218A"/>
    <w:rsid w:val="0094220E"/>
    <w:rsid w:val="00942E76"/>
    <w:rsid w:val="0094558B"/>
    <w:rsid w:val="00947CB7"/>
    <w:rsid w:val="00950618"/>
    <w:rsid w:val="0095068C"/>
    <w:rsid w:val="00951097"/>
    <w:rsid w:val="00952886"/>
    <w:rsid w:val="00955476"/>
    <w:rsid w:val="0095593C"/>
    <w:rsid w:val="00957274"/>
    <w:rsid w:val="00957BB8"/>
    <w:rsid w:val="00963451"/>
    <w:rsid w:val="00966B2B"/>
    <w:rsid w:val="00970BF6"/>
    <w:rsid w:val="009755BA"/>
    <w:rsid w:val="00976B9E"/>
    <w:rsid w:val="00976D61"/>
    <w:rsid w:val="00983F74"/>
    <w:rsid w:val="00985EAA"/>
    <w:rsid w:val="0098697A"/>
    <w:rsid w:val="00987C33"/>
    <w:rsid w:val="009907B4"/>
    <w:rsid w:val="00991B82"/>
    <w:rsid w:val="009929E6"/>
    <w:rsid w:val="00994B01"/>
    <w:rsid w:val="00995357"/>
    <w:rsid w:val="00997F8A"/>
    <w:rsid w:val="009A0CBE"/>
    <w:rsid w:val="009A2AFD"/>
    <w:rsid w:val="009A2B1E"/>
    <w:rsid w:val="009A32F8"/>
    <w:rsid w:val="009A4475"/>
    <w:rsid w:val="009A462A"/>
    <w:rsid w:val="009A5DD6"/>
    <w:rsid w:val="009B0B21"/>
    <w:rsid w:val="009B2155"/>
    <w:rsid w:val="009B22D7"/>
    <w:rsid w:val="009B4810"/>
    <w:rsid w:val="009B4CF4"/>
    <w:rsid w:val="009B5588"/>
    <w:rsid w:val="009B6688"/>
    <w:rsid w:val="009B6E89"/>
    <w:rsid w:val="009B73DE"/>
    <w:rsid w:val="009B774A"/>
    <w:rsid w:val="009C0F41"/>
    <w:rsid w:val="009C29D9"/>
    <w:rsid w:val="009C5E4F"/>
    <w:rsid w:val="009C6FEB"/>
    <w:rsid w:val="009C72A0"/>
    <w:rsid w:val="009D4137"/>
    <w:rsid w:val="009D495E"/>
    <w:rsid w:val="009D4B1B"/>
    <w:rsid w:val="009D5DB3"/>
    <w:rsid w:val="009E2113"/>
    <w:rsid w:val="009E651F"/>
    <w:rsid w:val="009E7523"/>
    <w:rsid w:val="009F0338"/>
    <w:rsid w:val="009F0764"/>
    <w:rsid w:val="009F2144"/>
    <w:rsid w:val="009F3EE9"/>
    <w:rsid w:val="009F55C4"/>
    <w:rsid w:val="009F6AE0"/>
    <w:rsid w:val="00A02359"/>
    <w:rsid w:val="00A02963"/>
    <w:rsid w:val="00A0584A"/>
    <w:rsid w:val="00A05CD8"/>
    <w:rsid w:val="00A0645F"/>
    <w:rsid w:val="00A07E16"/>
    <w:rsid w:val="00A11BC7"/>
    <w:rsid w:val="00A12DED"/>
    <w:rsid w:val="00A12EDE"/>
    <w:rsid w:val="00A139AB"/>
    <w:rsid w:val="00A13B79"/>
    <w:rsid w:val="00A14191"/>
    <w:rsid w:val="00A15A22"/>
    <w:rsid w:val="00A23AF0"/>
    <w:rsid w:val="00A25A2C"/>
    <w:rsid w:val="00A27AE3"/>
    <w:rsid w:val="00A336C3"/>
    <w:rsid w:val="00A34ED2"/>
    <w:rsid w:val="00A358AA"/>
    <w:rsid w:val="00A35E61"/>
    <w:rsid w:val="00A373E3"/>
    <w:rsid w:val="00A41004"/>
    <w:rsid w:val="00A42184"/>
    <w:rsid w:val="00A43ADF"/>
    <w:rsid w:val="00A457A6"/>
    <w:rsid w:val="00A474F4"/>
    <w:rsid w:val="00A477CF"/>
    <w:rsid w:val="00A5035B"/>
    <w:rsid w:val="00A506BA"/>
    <w:rsid w:val="00A51743"/>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2DC6"/>
    <w:rsid w:val="00A9314F"/>
    <w:rsid w:val="00A93DA6"/>
    <w:rsid w:val="00A93EFD"/>
    <w:rsid w:val="00A9571B"/>
    <w:rsid w:val="00A9599C"/>
    <w:rsid w:val="00A972EB"/>
    <w:rsid w:val="00AA1C26"/>
    <w:rsid w:val="00AA41EB"/>
    <w:rsid w:val="00AA5D37"/>
    <w:rsid w:val="00AA76BD"/>
    <w:rsid w:val="00AB0344"/>
    <w:rsid w:val="00AB0E27"/>
    <w:rsid w:val="00AB7AF1"/>
    <w:rsid w:val="00AC2BBF"/>
    <w:rsid w:val="00AC4713"/>
    <w:rsid w:val="00AD20DB"/>
    <w:rsid w:val="00AD5F5E"/>
    <w:rsid w:val="00AD5F94"/>
    <w:rsid w:val="00AD5FF6"/>
    <w:rsid w:val="00AD7932"/>
    <w:rsid w:val="00AD7957"/>
    <w:rsid w:val="00AE0248"/>
    <w:rsid w:val="00AE1FE8"/>
    <w:rsid w:val="00AE4B87"/>
    <w:rsid w:val="00AE6834"/>
    <w:rsid w:val="00AE6971"/>
    <w:rsid w:val="00AE721F"/>
    <w:rsid w:val="00AF16ED"/>
    <w:rsid w:val="00AF50D5"/>
    <w:rsid w:val="00AF594D"/>
    <w:rsid w:val="00B010B1"/>
    <w:rsid w:val="00B01216"/>
    <w:rsid w:val="00B015C2"/>
    <w:rsid w:val="00B02C53"/>
    <w:rsid w:val="00B042BE"/>
    <w:rsid w:val="00B04DF2"/>
    <w:rsid w:val="00B0529C"/>
    <w:rsid w:val="00B104A8"/>
    <w:rsid w:val="00B13BDE"/>
    <w:rsid w:val="00B14E7D"/>
    <w:rsid w:val="00B15781"/>
    <w:rsid w:val="00B15EE1"/>
    <w:rsid w:val="00B2082D"/>
    <w:rsid w:val="00B21C1B"/>
    <w:rsid w:val="00B234F6"/>
    <w:rsid w:val="00B26E88"/>
    <w:rsid w:val="00B35B7B"/>
    <w:rsid w:val="00B37129"/>
    <w:rsid w:val="00B371A5"/>
    <w:rsid w:val="00B372F9"/>
    <w:rsid w:val="00B37313"/>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62F7"/>
    <w:rsid w:val="00BA63D3"/>
    <w:rsid w:val="00BA7DA4"/>
    <w:rsid w:val="00BB0B92"/>
    <w:rsid w:val="00BB4236"/>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1C8D"/>
    <w:rsid w:val="00BE2343"/>
    <w:rsid w:val="00BE2868"/>
    <w:rsid w:val="00BE55CD"/>
    <w:rsid w:val="00BE6B27"/>
    <w:rsid w:val="00BE6D35"/>
    <w:rsid w:val="00BF0D42"/>
    <w:rsid w:val="00BF27B3"/>
    <w:rsid w:val="00C0005E"/>
    <w:rsid w:val="00C002FA"/>
    <w:rsid w:val="00C00392"/>
    <w:rsid w:val="00C01073"/>
    <w:rsid w:val="00C01B57"/>
    <w:rsid w:val="00C053A5"/>
    <w:rsid w:val="00C12116"/>
    <w:rsid w:val="00C128FF"/>
    <w:rsid w:val="00C208F2"/>
    <w:rsid w:val="00C20A24"/>
    <w:rsid w:val="00C22A8A"/>
    <w:rsid w:val="00C245CF"/>
    <w:rsid w:val="00C24CA1"/>
    <w:rsid w:val="00C255F0"/>
    <w:rsid w:val="00C261BF"/>
    <w:rsid w:val="00C262DA"/>
    <w:rsid w:val="00C2773C"/>
    <w:rsid w:val="00C30CEA"/>
    <w:rsid w:val="00C30FAE"/>
    <w:rsid w:val="00C31033"/>
    <w:rsid w:val="00C32841"/>
    <w:rsid w:val="00C32A61"/>
    <w:rsid w:val="00C33C76"/>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5B1"/>
    <w:rsid w:val="00CA50EF"/>
    <w:rsid w:val="00CA59D1"/>
    <w:rsid w:val="00CA6A5F"/>
    <w:rsid w:val="00CA6E64"/>
    <w:rsid w:val="00CA75DA"/>
    <w:rsid w:val="00CB3A04"/>
    <w:rsid w:val="00CB400E"/>
    <w:rsid w:val="00CB6845"/>
    <w:rsid w:val="00CB6ED4"/>
    <w:rsid w:val="00CC2407"/>
    <w:rsid w:val="00CC718F"/>
    <w:rsid w:val="00CD19C3"/>
    <w:rsid w:val="00CD2073"/>
    <w:rsid w:val="00CD48A8"/>
    <w:rsid w:val="00CD6A29"/>
    <w:rsid w:val="00CD70A6"/>
    <w:rsid w:val="00CE008D"/>
    <w:rsid w:val="00CE1789"/>
    <w:rsid w:val="00CE38AA"/>
    <w:rsid w:val="00CE3A6E"/>
    <w:rsid w:val="00CE5E10"/>
    <w:rsid w:val="00CE740F"/>
    <w:rsid w:val="00CE75D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34BC7"/>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DBF"/>
    <w:rsid w:val="00D66CF9"/>
    <w:rsid w:val="00D705E1"/>
    <w:rsid w:val="00D7095D"/>
    <w:rsid w:val="00D71CD3"/>
    <w:rsid w:val="00D73B59"/>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649F"/>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70E1"/>
    <w:rsid w:val="00DF7177"/>
    <w:rsid w:val="00E0209A"/>
    <w:rsid w:val="00E0329C"/>
    <w:rsid w:val="00E03853"/>
    <w:rsid w:val="00E03E61"/>
    <w:rsid w:val="00E06037"/>
    <w:rsid w:val="00E061F3"/>
    <w:rsid w:val="00E06312"/>
    <w:rsid w:val="00E06E5C"/>
    <w:rsid w:val="00E10624"/>
    <w:rsid w:val="00E10746"/>
    <w:rsid w:val="00E13765"/>
    <w:rsid w:val="00E16D61"/>
    <w:rsid w:val="00E17623"/>
    <w:rsid w:val="00E17650"/>
    <w:rsid w:val="00E22220"/>
    <w:rsid w:val="00E24F30"/>
    <w:rsid w:val="00E26577"/>
    <w:rsid w:val="00E304E3"/>
    <w:rsid w:val="00E31310"/>
    <w:rsid w:val="00E32127"/>
    <w:rsid w:val="00E33561"/>
    <w:rsid w:val="00E35FAB"/>
    <w:rsid w:val="00E375C9"/>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2993"/>
    <w:rsid w:val="00EB31C1"/>
    <w:rsid w:val="00EB7483"/>
    <w:rsid w:val="00EC1F8A"/>
    <w:rsid w:val="00EC4003"/>
    <w:rsid w:val="00EC6DB3"/>
    <w:rsid w:val="00EC710A"/>
    <w:rsid w:val="00EC77A2"/>
    <w:rsid w:val="00ED532F"/>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5B8A"/>
    <w:rsid w:val="00F7637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A59A9"/>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93F3-B54E-44CD-820C-81E3F256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924</Words>
  <Characters>4139</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Paul Robertson</cp:lastModifiedBy>
  <cp:revision>7</cp:revision>
  <cp:lastPrinted>2016-01-07T09:11:00Z</cp:lastPrinted>
  <dcterms:created xsi:type="dcterms:W3CDTF">2016-07-07T07:13:00Z</dcterms:created>
  <dcterms:modified xsi:type="dcterms:W3CDTF">2016-08-15T11:19:00Z</dcterms:modified>
</cp:coreProperties>
</file>